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892" w:rsidP="00FB589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5-707-2106/2024</w:t>
      </w:r>
    </w:p>
    <w:p w:rsidR="00DF3D22" w:rsidRPr="00DF3D22" w:rsidP="00DF3D22">
      <w:pPr>
        <w:spacing w:after="0" w:line="240" w:lineRule="auto"/>
        <w:ind w:left="-567" w:right="141" w:firstLine="567"/>
        <w:jc w:val="right"/>
        <w:rPr>
          <w:rFonts w:ascii="Tahoma" w:hAnsi="Tahoma" w:cs="Tahoma"/>
          <w:bCs/>
          <w:sz w:val="20"/>
          <w:szCs w:val="20"/>
        </w:rPr>
      </w:pPr>
      <w:r w:rsidRPr="00DF3D22">
        <w:rPr>
          <w:rFonts w:ascii="Tahoma" w:hAnsi="Tahoma" w:cs="Tahoma"/>
          <w:bCs/>
          <w:sz w:val="20"/>
          <w:szCs w:val="20"/>
        </w:rPr>
        <w:t>86MS0046-01-2024-004259-08</w:t>
      </w:r>
    </w:p>
    <w:p w:rsidR="00FB5892" w:rsidP="00FB589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FB5892" w:rsidP="00FB589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FB5892" w:rsidP="00FB589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июня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FB5892" w:rsidP="00FB589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FB5892" w:rsidP="00FB589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«Оптима», Камалова Эмиля Рамильевича, *</w:t>
      </w:r>
      <w:r>
        <w:rPr>
          <w:rFonts w:ascii="Times New Roman" w:eastAsia="Times New Roman" w:hAnsi="Times New Roman" w:cs="Times New Roman"/>
          <w:sz w:val="24"/>
        </w:rPr>
        <w:t xml:space="preserve"> года р</w:t>
      </w:r>
      <w:r>
        <w:rPr>
          <w:rFonts w:ascii="Times New Roman" w:eastAsia="Times New Roman" w:hAnsi="Times New Roman" w:cs="Times New Roman"/>
          <w:sz w:val="24"/>
        </w:rPr>
        <w:t>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FB5892" w:rsidP="00FB589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B5892" w:rsidP="00FB589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FB5892" w:rsidP="00FB589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Камалов Э.Р., являясь генеральным директором ООО «Оптима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город Нижневартовск, ул. Интернациональная, зд. 89, стр. 13, кабинет 2, ИНН/КПП 8603240198/860301001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</w:t>
      </w:r>
      <w:r>
        <w:rPr>
          <w:rFonts w:ascii="Times New Roman" w:eastAsia="Times New Roman" w:hAnsi="Times New Roman" w:cs="Times New Roman"/>
          <w:sz w:val="24"/>
        </w:rPr>
        <w:t>дставления не позднее 25.10.2023 года, фактически расчет не представлен. В результате чего были нарушены требования ч. 2 п. 3 ст. 289 НК РФ.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Камалов Э.Р.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</w:t>
      </w:r>
      <w:r>
        <w:rPr>
          <w:rFonts w:ascii="Times New Roman" w:eastAsia="Times New Roman" w:hAnsi="Times New Roman" w:cs="Times New Roman"/>
          <w:sz w:val="24"/>
        </w:rPr>
        <w:t xml:space="preserve"> об административном правонарушении уведомлен надлежащим образом, посредством направления уведомления Почтой России.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</w:t>
      </w:r>
      <w:r>
        <w:rPr>
          <w:rFonts w:ascii="Times New Roman" w:eastAsia="Times New Roman" w:hAnsi="Times New Roman" w:cs="Times New Roman"/>
          <w:sz w:val="24"/>
        </w:rPr>
        <w:t>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</w:t>
      </w:r>
      <w:r>
        <w:rPr>
          <w:rFonts w:ascii="Times New Roman" w:eastAsia="Times New Roman" w:hAnsi="Times New Roman" w:cs="Times New Roman"/>
          <w:sz w:val="24"/>
        </w:rPr>
        <w:t xml:space="preserve">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</w:t>
      </w:r>
      <w:r>
        <w:rPr>
          <w:rFonts w:ascii="Times New Roman" w:eastAsia="Times New Roman" w:hAnsi="Times New Roman" w:cs="Times New Roman"/>
          <w:sz w:val="24"/>
        </w:rPr>
        <w:t>творения.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Камалова Э.Р.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86032414400710700001 от 23.05.2024,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Камалова Э.Р.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</w:t>
      </w:r>
      <w:r>
        <w:rPr>
          <w:rFonts w:ascii="Times New Roman" w:eastAsia="Times New Roman" w:hAnsi="Times New Roman" w:cs="Times New Roman"/>
          <w:spacing w:val="1"/>
          <w:sz w:val="24"/>
        </w:rPr>
        <w:t>живании отправления; справку; сведения из ЕРСМиСП; реестр некоммерческих организаций; выписку из ЕГРЮЛ в отношении ЮЛ;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</w:t>
      </w:r>
      <w:r>
        <w:rPr>
          <w:rFonts w:ascii="Times New Roman" w:eastAsia="Times New Roman" w:hAnsi="Times New Roman" w:cs="Times New Roman"/>
          <w:sz w:val="24"/>
        </w:rPr>
        <w:t xml:space="preserve">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Камалов Э.Р. совершил 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Камалову Э.Р. суд у</w:t>
      </w:r>
      <w:r>
        <w:rPr>
          <w:rFonts w:ascii="Times New Roman" w:eastAsia="Times New Roman" w:hAnsi="Times New Roman" w:cs="Times New Roman"/>
          <w:sz w:val="24"/>
        </w:rPr>
        <w:t xml:space="preserve">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 w:rsidR="00FC5FAD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 xml:space="preserve">, и считает возможным назначить ему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FB5892" w:rsidP="00FB589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FB5892" w:rsidP="00FB589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«Оптима», Камалова Эмиля Ра</w:t>
      </w:r>
      <w:r>
        <w:rPr>
          <w:rFonts w:ascii="Times New Roman" w:eastAsia="Times New Roman" w:hAnsi="Times New Roman" w:cs="Times New Roman"/>
          <w:sz w:val="24"/>
        </w:rPr>
        <w:t>мильевича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DF3D22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</w:t>
      </w:r>
      <w:r w:rsidRPr="00DF3D22">
        <w:rPr>
          <w:rFonts w:ascii="Times New Roman" w:eastAsia="Times New Roman" w:hAnsi="Times New Roman" w:cs="Times New Roman"/>
          <w:color w:val="006600"/>
          <w:sz w:val="24"/>
          <w:szCs w:val="24"/>
        </w:rPr>
        <w:t>втономному округу – Югре (Департамент административного обеспечения Ханты-Мансийского автономного округа – Югры), л/с 04872</w:t>
      </w:r>
      <w:r w:rsidRPr="00DF3D22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F3D22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</w:t>
      </w:r>
      <w:r w:rsidRPr="00DF3D22">
        <w:rPr>
          <w:rFonts w:ascii="Times New Roman" w:eastAsia="Times New Roman" w:hAnsi="Times New Roman" w:cs="Times New Roman"/>
          <w:color w:val="006600"/>
          <w:sz w:val="24"/>
          <w:szCs w:val="24"/>
        </w:rPr>
        <w:t>УФК по Ханты-Мансийскому автономному округу-Югре г. Ханты-Мансийск, номер казначейского счета 03100643000000018700</w:t>
      </w:r>
      <w:r w:rsidRPr="00DF3D22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F3D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DF3D22" w:rsidR="00DF3D22">
        <w:rPr>
          <w:rFonts w:ascii="Times New Roman" w:eastAsia="Times New Roman" w:hAnsi="Times New Roman" w:cs="Times New Roman"/>
          <w:b/>
          <w:sz w:val="24"/>
        </w:rPr>
        <w:t>0412365400465007072415139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B5892" w:rsidP="00FB589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FB5892" w:rsidP="00FB589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FB5892" w:rsidP="00FB589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B5892" w:rsidP="00FB5892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3F61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A9"/>
    <w:rsid w:val="003F61C4"/>
    <w:rsid w:val="00781A38"/>
    <w:rsid w:val="00DB59A9"/>
    <w:rsid w:val="00DF3D22"/>
    <w:rsid w:val="00FB5892"/>
    <w:rsid w:val="00FC5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94F54E-6015-4E9F-8BB1-5B1CE37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9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8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D2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